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85CD2" w:rsidR="00685CD2" w:rsidP="63351D78" w:rsidRDefault="00504796" w14:paraId="67A9D4D5" w14:textId="45C51A8F" w14:noSpellErr="1">
      <w:pPr>
        <w:pStyle w:val="Heading1"/>
        <w:ind w:left="1440"/>
        <w:jc w:val="left"/>
        <w:rPr>
          <w:sz w:val="36"/>
          <w:szCs w:val="36"/>
          <w:u w:val="single"/>
        </w:rPr>
      </w:pPr>
      <w:r w:rsidRPr="00504796">
        <w:rPr>
          <w:u w:val="single"/>
        </w:rPr>
        <w:drawing>
          <wp:anchor distT="0" distB="0" distL="114300" distR="114300" simplePos="0" relativeHeight="251658240" behindDoc="1" locked="0" layoutInCell="1" allowOverlap="1" wp14:anchorId="6463395C" wp14:editId="4B5802CB">
            <wp:simplePos x="0" y="0"/>
            <wp:positionH relativeFrom="column">
              <wp:posOffset>6163099</wp:posOffset>
            </wp:positionH>
            <wp:positionV relativeFrom="paragraph">
              <wp:posOffset>309245</wp:posOffset>
            </wp:positionV>
            <wp:extent cx="1041400" cy="1478915"/>
            <wp:effectExtent l="0" t="0" r="6350" b="6985"/>
            <wp:wrapNone/>
            <wp:docPr id="1" name="Picture 1" descr="A yellow and purple cover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" name="Picture 1" descr="A yellow and purple cover with white text&#10;&#10;Description automatically generated"/>
                    <pic:cNvPicPr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5CD2" w:rsidR="00685CD2">
        <w:rPr>
          <w:sz w:val="36"/>
          <w:szCs w:val="36"/>
          <w:u w:val="single"/>
        </w:rPr>
        <w:t>Year 7 Summative Assessment 1 Revision Guidance</w:t>
      </w:r>
    </w:p>
    <w:p w:rsidR="00685CD2" w:rsidP="00685CD2" w:rsidRDefault="00685CD2" w14:paraId="3C452811" w14:textId="02CB2132">
      <w:pPr>
        <w:rPr>
          <w:b/>
          <w:bCs/>
          <w:u w:val="single"/>
        </w:rPr>
      </w:pPr>
      <w:r w:rsidRPr="00685CD2">
        <w:rPr>
          <w:b/>
          <w:bCs/>
          <w:u w:val="single"/>
        </w:rPr>
        <w:t>The KS3 Science Revision Guide can be purchased on Parent Pay.</w:t>
      </w:r>
      <w:r w:rsidR="006824AD">
        <w:rPr>
          <w:b/>
          <w:bCs/>
          <w:u w:val="single"/>
        </w:rPr>
        <w:t xml:space="preserve"> </w:t>
      </w:r>
    </w:p>
    <w:p w:rsidR="00504796" w:rsidP="00685CD2" w:rsidRDefault="00685CD2" w14:paraId="3FBA7BF2" w14:textId="77777777">
      <w:r>
        <w:t xml:space="preserve">Use this guide to prepare for your upcoming summative assessment. Tick and rate your confidence as you </w:t>
      </w:r>
    </w:p>
    <w:p w:rsidR="00504796" w:rsidP="00685CD2" w:rsidRDefault="00685CD2" w14:paraId="40A2E422" w14:textId="77777777">
      <w:r>
        <w:t xml:space="preserve">revise each topic. The links will take you to useful revision pages online. You just need to copy and paste </w:t>
      </w:r>
    </w:p>
    <w:p w:rsidRPr="00685CD2" w:rsidR="00685CD2" w:rsidP="00685CD2" w:rsidRDefault="001F0856" w14:paraId="13666484" w14:textId="7031C6C2">
      <w:pPr>
        <w:rPr>
          <w:b/>
          <w:bCs/>
          <w:u w:val="single"/>
        </w:rPr>
      </w:pPr>
      <w:r>
        <w:t xml:space="preserve">the link </w:t>
      </w:r>
      <w:r w:rsidR="00685CD2">
        <w:t xml:space="preserve">into the search bar. </w:t>
      </w:r>
    </w:p>
    <w:tbl>
      <w:tblPr>
        <w:tblW w:w="121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6"/>
        <w:gridCol w:w="1276"/>
        <w:gridCol w:w="825"/>
        <w:gridCol w:w="5764"/>
        <w:gridCol w:w="1305"/>
        <w:gridCol w:w="1335"/>
      </w:tblGrid>
      <w:tr w:rsidRPr="00685CD2" w:rsidR="00685CD2" w:rsidTr="63351D78" w14:paraId="5BC4CFBD" w14:textId="77777777">
        <w:tc>
          <w:tcPr>
            <w:tcW w:w="1686" w:type="dxa"/>
            <w:shd w:val="clear" w:color="auto" w:fill="auto"/>
            <w:tcMar/>
          </w:tcPr>
          <w:p w:rsidRPr="00685CD2" w:rsidR="00685CD2" w:rsidP="00685CD2" w:rsidRDefault="00685CD2" w14:paraId="4E244DD4" w14:textId="77777777">
            <w:pPr>
              <w:jc w:val="center"/>
              <w:rPr>
                <w:b/>
                <w:sz w:val="21"/>
                <w:u w:val="single"/>
              </w:rPr>
            </w:pPr>
          </w:p>
          <w:p w:rsidRPr="00685CD2" w:rsidR="00685CD2" w:rsidP="00685CD2" w:rsidRDefault="00685CD2" w14:paraId="5A2ADAD1" w14:textId="16F84964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Topic</w:t>
            </w:r>
          </w:p>
        </w:tc>
        <w:tc>
          <w:tcPr>
            <w:tcW w:w="1276" w:type="dxa"/>
            <w:shd w:val="clear" w:color="auto" w:fill="auto"/>
            <w:tcMar/>
          </w:tcPr>
          <w:p w:rsidRPr="00685CD2" w:rsidR="00685CD2" w:rsidP="00685CD2" w:rsidRDefault="00685CD2" w14:paraId="39196CFA" w14:textId="77777777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KS3 Revision Guide Section</w:t>
            </w:r>
          </w:p>
        </w:tc>
        <w:tc>
          <w:tcPr>
            <w:tcW w:w="825" w:type="dxa"/>
            <w:shd w:val="clear" w:color="auto" w:fill="auto"/>
            <w:tcMar/>
          </w:tcPr>
          <w:p w:rsidRPr="00685CD2" w:rsidR="00685CD2" w:rsidP="00685CD2" w:rsidRDefault="00685CD2" w14:paraId="7C139998" w14:textId="77777777">
            <w:pPr>
              <w:jc w:val="center"/>
              <w:rPr>
                <w:b/>
                <w:sz w:val="21"/>
                <w:u w:val="single"/>
              </w:rPr>
            </w:pPr>
          </w:p>
          <w:p w:rsidRPr="00685CD2" w:rsidR="00685CD2" w:rsidP="00685CD2" w:rsidRDefault="00685CD2" w14:paraId="1F767FA0" w14:textId="33C0874E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Page</w:t>
            </w:r>
          </w:p>
        </w:tc>
        <w:tc>
          <w:tcPr>
            <w:tcW w:w="5764" w:type="dxa"/>
            <w:shd w:val="clear" w:color="auto" w:fill="auto"/>
            <w:tcMar/>
          </w:tcPr>
          <w:p w:rsidRPr="00685CD2" w:rsidR="00685CD2" w:rsidP="00685CD2" w:rsidRDefault="00685CD2" w14:paraId="200AD792" w14:textId="0890D175">
            <w:pPr>
              <w:jc w:val="center"/>
              <w:rPr>
                <w:b/>
                <w:sz w:val="21"/>
                <w:u w:val="single"/>
              </w:rPr>
            </w:pPr>
          </w:p>
          <w:p w:rsidRPr="00685CD2" w:rsidR="00685CD2" w:rsidP="00685CD2" w:rsidRDefault="00685CD2" w14:paraId="5AFCC997" w14:textId="77777777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Useful Website</w:t>
            </w:r>
          </w:p>
        </w:tc>
        <w:tc>
          <w:tcPr>
            <w:tcW w:w="1305" w:type="dxa"/>
            <w:shd w:val="clear" w:color="auto" w:fill="auto"/>
            <w:tcMar/>
          </w:tcPr>
          <w:p w:rsidR="63351D78" w:rsidP="63351D78" w:rsidRDefault="63351D78" w14:paraId="10355BA8" w14:textId="352B9EB3">
            <w:pPr>
              <w:jc w:val="center"/>
              <w:rPr>
                <w:b w:val="1"/>
                <w:bCs w:val="1"/>
                <w:sz w:val="21"/>
                <w:szCs w:val="21"/>
                <w:u w:val="single"/>
              </w:rPr>
            </w:pPr>
          </w:p>
          <w:p w:rsidRPr="00685CD2" w:rsidR="00685CD2" w:rsidP="00685CD2" w:rsidRDefault="00685CD2" w14:paraId="2ECE7F9F" w14:textId="77777777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Confidence (1–5)</w:t>
            </w:r>
          </w:p>
        </w:tc>
        <w:tc>
          <w:tcPr>
            <w:tcW w:w="1335" w:type="dxa"/>
            <w:shd w:val="clear" w:color="auto" w:fill="auto"/>
            <w:tcMar/>
          </w:tcPr>
          <w:p w:rsidR="63351D78" w:rsidP="63351D78" w:rsidRDefault="63351D78" w14:paraId="78F7A193" w14:textId="04B9F34A">
            <w:pPr>
              <w:jc w:val="center"/>
              <w:rPr>
                <w:b w:val="1"/>
                <w:bCs w:val="1"/>
                <w:sz w:val="21"/>
                <w:szCs w:val="21"/>
                <w:u w:val="single"/>
              </w:rPr>
            </w:pPr>
          </w:p>
          <w:p w:rsidRPr="00685CD2" w:rsidR="00685CD2" w:rsidP="00685CD2" w:rsidRDefault="00685CD2" w14:paraId="4302C177" w14:textId="77777777">
            <w:pPr>
              <w:jc w:val="center"/>
              <w:rPr>
                <w:u w:val="single"/>
              </w:rPr>
            </w:pPr>
            <w:r w:rsidRPr="00685CD2">
              <w:rPr>
                <w:b/>
                <w:sz w:val="21"/>
                <w:u w:val="single"/>
              </w:rPr>
              <w:t>Tick when revised</w:t>
            </w:r>
          </w:p>
        </w:tc>
      </w:tr>
      <w:tr w:rsidR="00685CD2" w:rsidTr="63351D78" w14:paraId="650E9243" w14:textId="77777777">
        <w:tc>
          <w:tcPr>
            <w:tcW w:w="1686" w:type="dxa"/>
            <w:shd w:val="clear" w:color="auto" w:fill="C6EFCE"/>
            <w:tcMar/>
          </w:tcPr>
          <w:p w:rsidR="00685CD2" w:rsidP="003E4865" w:rsidRDefault="00685CD2" w14:paraId="286279E0" w14:textId="77777777">
            <w:r>
              <w:rPr>
                <w:sz w:val="21"/>
              </w:rPr>
              <w:t>Food chains and webs</w:t>
            </w:r>
          </w:p>
        </w:tc>
        <w:tc>
          <w:tcPr>
            <w:tcW w:w="1276" w:type="dxa"/>
            <w:shd w:val="clear" w:color="auto" w:fill="C6EFCE"/>
            <w:tcMar/>
          </w:tcPr>
          <w:p w:rsidR="00685CD2" w:rsidP="003E4865" w:rsidRDefault="00685CD2" w14:paraId="64EA55A6" w14:textId="77777777">
            <w:r>
              <w:rPr>
                <w:sz w:val="21"/>
              </w:rPr>
              <w:t>B6 Ecosystems and adaptation</w:t>
            </w:r>
          </w:p>
        </w:tc>
        <w:tc>
          <w:tcPr>
            <w:tcW w:w="825" w:type="dxa"/>
            <w:shd w:val="clear" w:color="auto" w:fill="C6EFCE"/>
            <w:tcMar/>
          </w:tcPr>
          <w:p w:rsidR="00685CD2" w:rsidP="003E4865" w:rsidRDefault="00685CD2" w14:paraId="0CE4A1E4" w14:textId="77777777">
            <w:r>
              <w:rPr>
                <w:sz w:val="21"/>
              </w:rPr>
              <w:t>50</w:t>
            </w:r>
          </w:p>
        </w:tc>
        <w:tc>
          <w:tcPr>
            <w:tcW w:w="5764" w:type="dxa"/>
            <w:shd w:val="clear" w:color="auto" w:fill="C6EFCE"/>
            <w:tcMar/>
          </w:tcPr>
          <w:p w:rsidR="00685CD2" w:rsidP="003E4865" w:rsidRDefault="00685CD2" w14:paraId="3A236079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(https://www.bbc.co.uk/bitesize/topics/zxhhvcw/articles/zjh4r2p)</w:t>
            </w:r>
          </w:p>
        </w:tc>
        <w:tc>
          <w:tcPr>
            <w:tcW w:w="1305" w:type="dxa"/>
            <w:shd w:val="clear" w:color="auto" w:fill="C6EFCE"/>
            <w:tcMar/>
          </w:tcPr>
          <w:p w:rsidR="00685CD2" w:rsidP="003E4865" w:rsidRDefault="00685CD2" w14:paraId="7A38E815" w14:textId="77777777"/>
        </w:tc>
        <w:tc>
          <w:tcPr>
            <w:tcW w:w="1335" w:type="dxa"/>
            <w:shd w:val="clear" w:color="auto" w:fill="C6EFCE"/>
            <w:tcMar/>
          </w:tcPr>
          <w:p w:rsidR="00685CD2" w:rsidP="003E4865" w:rsidRDefault="00685CD2" w14:paraId="742C5D92" w14:textId="77777777"/>
        </w:tc>
      </w:tr>
      <w:tr w:rsidR="00685CD2" w:rsidTr="63351D78" w14:paraId="6C6E6DDC" w14:textId="77777777">
        <w:tc>
          <w:tcPr>
            <w:tcW w:w="1686" w:type="dxa"/>
            <w:shd w:val="clear" w:color="auto" w:fill="C6EFCE"/>
            <w:tcMar/>
          </w:tcPr>
          <w:p w:rsidR="00685CD2" w:rsidP="003E4865" w:rsidRDefault="00685CD2" w14:paraId="7B0E07A7" w14:textId="77777777">
            <w:r>
              <w:rPr>
                <w:sz w:val="21"/>
              </w:rPr>
              <w:t>Interdependence</w:t>
            </w:r>
          </w:p>
        </w:tc>
        <w:tc>
          <w:tcPr>
            <w:tcW w:w="1276" w:type="dxa"/>
            <w:shd w:val="clear" w:color="auto" w:fill="C6EFCE"/>
            <w:tcMar/>
          </w:tcPr>
          <w:p w:rsidR="00685CD2" w:rsidP="003E4865" w:rsidRDefault="00685CD2" w14:paraId="64488069" w14:textId="77777777">
            <w:r>
              <w:rPr>
                <w:sz w:val="21"/>
              </w:rPr>
              <w:t>B6 Ecosystems and adaptation</w:t>
            </w:r>
          </w:p>
        </w:tc>
        <w:tc>
          <w:tcPr>
            <w:tcW w:w="825" w:type="dxa"/>
            <w:shd w:val="clear" w:color="auto" w:fill="C6EFCE"/>
            <w:tcMar/>
          </w:tcPr>
          <w:p w:rsidR="00685CD2" w:rsidP="003E4865" w:rsidRDefault="00685CD2" w14:paraId="4C7327F7" w14:textId="77777777">
            <w:r>
              <w:rPr>
                <w:sz w:val="21"/>
              </w:rPr>
              <w:t>50</w:t>
            </w:r>
          </w:p>
        </w:tc>
        <w:tc>
          <w:tcPr>
            <w:tcW w:w="5764" w:type="dxa"/>
            <w:shd w:val="clear" w:color="auto" w:fill="C6EFCE"/>
            <w:tcMar/>
          </w:tcPr>
          <w:p w:rsidR="00685CD2" w:rsidP="003E4865" w:rsidRDefault="00685CD2" w14:paraId="78D1172D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(https://www.bbc.co.uk/bitesize/topics/zxhhvcw/articles/zp9f4qt)</w:t>
            </w:r>
          </w:p>
        </w:tc>
        <w:tc>
          <w:tcPr>
            <w:tcW w:w="1305" w:type="dxa"/>
            <w:shd w:val="clear" w:color="auto" w:fill="C6EFCE"/>
            <w:tcMar/>
          </w:tcPr>
          <w:p w:rsidR="00685CD2" w:rsidP="003E4865" w:rsidRDefault="00685CD2" w14:paraId="0873217F" w14:textId="77777777"/>
        </w:tc>
        <w:tc>
          <w:tcPr>
            <w:tcW w:w="1335" w:type="dxa"/>
            <w:shd w:val="clear" w:color="auto" w:fill="C6EFCE"/>
            <w:tcMar/>
          </w:tcPr>
          <w:p w:rsidR="00685CD2" w:rsidP="003E4865" w:rsidRDefault="00685CD2" w14:paraId="43D8BA43" w14:textId="77777777"/>
        </w:tc>
      </w:tr>
      <w:tr w:rsidR="00685CD2" w:rsidTr="63351D78" w14:paraId="071259B3" w14:textId="77777777">
        <w:tc>
          <w:tcPr>
            <w:tcW w:w="1686" w:type="dxa"/>
            <w:shd w:val="clear" w:color="auto" w:fill="C6EFCE"/>
            <w:tcMar/>
          </w:tcPr>
          <w:p w:rsidR="00685CD2" w:rsidP="003E4865" w:rsidRDefault="00685CD2" w14:paraId="637982BC" w14:textId="77777777">
            <w:r>
              <w:rPr>
                <w:sz w:val="21"/>
              </w:rPr>
              <w:t>Variation</w:t>
            </w:r>
          </w:p>
        </w:tc>
        <w:tc>
          <w:tcPr>
            <w:tcW w:w="1276" w:type="dxa"/>
            <w:shd w:val="clear" w:color="auto" w:fill="C6EFCE"/>
            <w:tcMar/>
          </w:tcPr>
          <w:p w:rsidR="00685CD2" w:rsidP="003E4865" w:rsidRDefault="00685CD2" w14:paraId="47996334" w14:textId="77777777">
            <w:r>
              <w:rPr>
                <w:sz w:val="21"/>
              </w:rPr>
              <w:t>B7 Inheritance</w:t>
            </w:r>
          </w:p>
        </w:tc>
        <w:tc>
          <w:tcPr>
            <w:tcW w:w="825" w:type="dxa"/>
            <w:shd w:val="clear" w:color="auto" w:fill="C6EFCE"/>
            <w:tcMar/>
          </w:tcPr>
          <w:p w:rsidR="00685CD2" w:rsidP="003E4865" w:rsidRDefault="00685CD2" w14:paraId="627F93DC" w14:textId="77777777">
            <w:r>
              <w:rPr>
                <w:sz w:val="21"/>
              </w:rPr>
              <w:t>60</w:t>
            </w:r>
          </w:p>
        </w:tc>
        <w:tc>
          <w:tcPr>
            <w:tcW w:w="5764" w:type="dxa"/>
            <w:shd w:val="clear" w:color="auto" w:fill="C6EFCE"/>
            <w:tcMar/>
          </w:tcPr>
          <w:p w:rsidR="00685CD2" w:rsidP="003E4865" w:rsidRDefault="00685CD2" w14:paraId="5358542F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(https://www.bbc.co.uk/bitesize/topics/zpffr82/articles/z6j66g8)</w:t>
            </w:r>
          </w:p>
        </w:tc>
        <w:tc>
          <w:tcPr>
            <w:tcW w:w="1305" w:type="dxa"/>
            <w:shd w:val="clear" w:color="auto" w:fill="C6EFCE"/>
            <w:tcMar/>
          </w:tcPr>
          <w:p w:rsidR="00685CD2" w:rsidP="003E4865" w:rsidRDefault="00685CD2" w14:paraId="7EA2732D" w14:textId="77777777"/>
        </w:tc>
        <w:tc>
          <w:tcPr>
            <w:tcW w:w="1335" w:type="dxa"/>
            <w:shd w:val="clear" w:color="auto" w:fill="C6EFCE"/>
            <w:tcMar/>
          </w:tcPr>
          <w:p w:rsidR="00685CD2" w:rsidP="003E4865" w:rsidRDefault="00685CD2" w14:paraId="392978F6" w14:textId="77777777"/>
        </w:tc>
      </w:tr>
      <w:tr w:rsidR="00685CD2" w:rsidTr="63351D78" w14:paraId="38F498FD" w14:textId="77777777">
        <w:tc>
          <w:tcPr>
            <w:tcW w:w="1686" w:type="dxa"/>
            <w:shd w:val="clear" w:color="auto" w:fill="F4CCCC"/>
            <w:tcMar/>
          </w:tcPr>
          <w:p w:rsidR="00685CD2" w:rsidP="003E4865" w:rsidRDefault="00685CD2" w14:paraId="6607E3D1" w14:textId="77777777">
            <w:r>
              <w:rPr>
                <w:sz w:val="21"/>
              </w:rPr>
              <w:t>Particle model (solids, liquids, gases)</w:t>
            </w:r>
          </w:p>
        </w:tc>
        <w:tc>
          <w:tcPr>
            <w:tcW w:w="1276" w:type="dxa"/>
            <w:shd w:val="clear" w:color="auto" w:fill="F4CCCC"/>
            <w:tcMar/>
          </w:tcPr>
          <w:p w:rsidR="00685CD2" w:rsidP="003E4865" w:rsidRDefault="00685CD2" w14:paraId="57BBC72E" w14:textId="77777777">
            <w:r>
              <w:rPr>
                <w:sz w:val="21"/>
              </w:rPr>
              <w:t>C1 Particles</w:t>
            </w:r>
          </w:p>
        </w:tc>
        <w:tc>
          <w:tcPr>
            <w:tcW w:w="825" w:type="dxa"/>
            <w:shd w:val="clear" w:color="auto" w:fill="F4CCCC"/>
            <w:tcMar/>
          </w:tcPr>
          <w:p w:rsidR="00685CD2" w:rsidP="003E4865" w:rsidRDefault="00685CD2" w14:paraId="59D50C05" w14:textId="77777777">
            <w:r>
              <w:rPr>
                <w:sz w:val="21"/>
              </w:rPr>
              <w:t>68</w:t>
            </w:r>
          </w:p>
        </w:tc>
        <w:tc>
          <w:tcPr>
            <w:tcW w:w="5764" w:type="dxa"/>
            <w:shd w:val="clear" w:color="auto" w:fill="F4CCCC"/>
            <w:tcMar/>
          </w:tcPr>
          <w:p w:rsidR="00685CD2" w:rsidP="003E4865" w:rsidRDefault="00685CD2" w14:paraId="5D3B13A0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(https://www.bbc.co.uk/bitesize/topics/z9r4jxs/articles/zqpv7p3)</w:t>
            </w:r>
          </w:p>
        </w:tc>
        <w:tc>
          <w:tcPr>
            <w:tcW w:w="1305" w:type="dxa"/>
            <w:shd w:val="clear" w:color="auto" w:fill="F4CCCC"/>
            <w:tcMar/>
          </w:tcPr>
          <w:p w:rsidR="00685CD2" w:rsidP="003E4865" w:rsidRDefault="00685CD2" w14:paraId="3E6CCBF9" w14:textId="77777777"/>
        </w:tc>
        <w:tc>
          <w:tcPr>
            <w:tcW w:w="1335" w:type="dxa"/>
            <w:shd w:val="clear" w:color="auto" w:fill="F4CCCC"/>
            <w:tcMar/>
          </w:tcPr>
          <w:p w:rsidR="00685CD2" w:rsidP="003E4865" w:rsidRDefault="00685CD2" w14:paraId="6ED9EA0B" w14:textId="77777777"/>
        </w:tc>
      </w:tr>
      <w:tr w:rsidR="00685CD2" w:rsidTr="63351D78" w14:paraId="44FB9733" w14:textId="77777777">
        <w:tc>
          <w:tcPr>
            <w:tcW w:w="1686" w:type="dxa"/>
            <w:shd w:val="clear" w:color="auto" w:fill="F4CCCC"/>
            <w:tcMar/>
          </w:tcPr>
          <w:p w:rsidR="00685CD2" w:rsidP="003E4865" w:rsidRDefault="00685CD2" w14:paraId="1A9DF874" w14:textId="77777777">
            <w:r>
              <w:rPr>
                <w:sz w:val="21"/>
              </w:rPr>
              <w:lastRenderedPageBreak/>
              <w:t>Change of state</w:t>
            </w:r>
          </w:p>
        </w:tc>
        <w:tc>
          <w:tcPr>
            <w:tcW w:w="1276" w:type="dxa"/>
            <w:shd w:val="clear" w:color="auto" w:fill="F4CCCC"/>
            <w:tcMar/>
          </w:tcPr>
          <w:p w:rsidR="00685CD2" w:rsidP="003E4865" w:rsidRDefault="00685CD2" w14:paraId="39514C1D" w14:textId="77777777">
            <w:r>
              <w:rPr>
                <w:sz w:val="21"/>
              </w:rPr>
              <w:t>C1 Particles</w:t>
            </w:r>
          </w:p>
        </w:tc>
        <w:tc>
          <w:tcPr>
            <w:tcW w:w="825" w:type="dxa"/>
            <w:shd w:val="clear" w:color="auto" w:fill="F4CCCC"/>
            <w:tcMar/>
          </w:tcPr>
          <w:p w:rsidR="00685CD2" w:rsidP="003E4865" w:rsidRDefault="00685CD2" w14:paraId="7EE1C36E" w14:textId="77777777">
            <w:r>
              <w:rPr>
                <w:sz w:val="21"/>
              </w:rPr>
              <w:t>68</w:t>
            </w:r>
          </w:p>
        </w:tc>
        <w:tc>
          <w:tcPr>
            <w:tcW w:w="5764" w:type="dxa"/>
            <w:shd w:val="clear" w:color="auto" w:fill="F4CCCC"/>
            <w:tcMar/>
          </w:tcPr>
          <w:p w:rsidR="00685CD2" w:rsidP="003E4865" w:rsidRDefault="00685CD2" w14:paraId="36135D6E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(https://www.bbc.co.uk/bitesize/topics/z9r4jxs/articles/zyhntrd)</w:t>
            </w:r>
          </w:p>
        </w:tc>
        <w:tc>
          <w:tcPr>
            <w:tcW w:w="1305" w:type="dxa"/>
            <w:shd w:val="clear" w:color="auto" w:fill="F4CCCC"/>
            <w:tcMar/>
          </w:tcPr>
          <w:p w:rsidR="00685CD2" w:rsidP="003E4865" w:rsidRDefault="00685CD2" w14:paraId="1FF41237" w14:textId="77777777"/>
        </w:tc>
        <w:tc>
          <w:tcPr>
            <w:tcW w:w="1335" w:type="dxa"/>
            <w:shd w:val="clear" w:color="auto" w:fill="F4CCCC"/>
            <w:tcMar/>
          </w:tcPr>
          <w:p w:rsidR="00685CD2" w:rsidP="003E4865" w:rsidRDefault="00685CD2" w14:paraId="716B85DE" w14:textId="77777777"/>
        </w:tc>
      </w:tr>
      <w:tr w:rsidR="00685CD2" w:rsidTr="63351D78" w14:paraId="3384D54F" w14:textId="77777777">
        <w:tc>
          <w:tcPr>
            <w:tcW w:w="1686" w:type="dxa"/>
            <w:shd w:val="clear" w:color="auto" w:fill="F4CCCC"/>
            <w:tcMar/>
          </w:tcPr>
          <w:p w:rsidR="00685CD2" w:rsidP="003E4865" w:rsidRDefault="00685CD2" w14:paraId="02E45B9E" w14:textId="77777777">
            <w:r>
              <w:rPr>
                <w:sz w:val="21"/>
              </w:rPr>
              <w:t>Separating mixtures</w:t>
            </w:r>
          </w:p>
        </w:tc>
        <w:tc>
          <w:tcPr>
            <w:tcW w:w="1276" w:type="dxa"/>
            <w:shd w:val="clear" w:color="auto" w:fill="F4CCCC"/>
            <w:tcMar/>
          </w:tcPr>
          <w:p w:rsidR="00685CD2" w:rsidP="003E4865" w:rsidRDefault="00685CD2" w14:paraId="0D9B78F2" w14:textId="77777777">
            <w:r>
              <w:rPr>
                <w:sz w:val="21"/>
              </w:rPr>
              <w:t>C6 Separation techniques</w:t>
            </w:r>
          </w:p>
        </w:tc>
        <w:tc>
          <w:tcPr>
            <w:tcW w:w="825" w:type="dxa"/>
            <w:shd w:val="clear" w:color="auto" w:fill="F4CCCC"/>
            <w:tcMar/>
          </w:tcPr>
          <w:p w:rsidR="00685CD2" w:rsidP="003E4865" w:rsidRDefault="00685CD2" w14:paraId="207B8667" w14:textId="77777777">
            <w:r>
              <w:rPr>
                <w:sz w:val="21"/>
              </w:rPr>
              <w:t>112</w:t>
            </w:r>
          </w:p>
        </w:tc>
        <w:tc>
          <w:tcPr>
            <w:tcW w:w="5764" w:type="dxa"/>
            <w:shd w:val="clear" w:color="auto" w:fill="F4CCCC"/>
            <w:tcMar/>
          </w:tcPr>
          <w:p w:rsidR="00685CD2" w:rsidP="003E4865" w:rsidRDefault="00685CD2" w14:paraId="3DDFE786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(https://www.bbc.co.uk/bitesize/topics/z242m39/articles/zghptrd)</w:t>
            </w:r>
          </w:p>
        </w:tc>
        <w:tc>
          <w:tcPr>
            <w:tcW w:w="1305" w:type="dxa"/>
            <w:shd w:val="clear" w:color="auto" w:fill="F4CCCC"/>
            <w:tcMar/>
          </w:tcPr>
          <w:p w:rsidR="00685CD2" w:rsidP="003E4865" w:rsidRDefault="00685CD2" w14:paraId="51C1CBCE" w14:textId="77777777"/>
        </w:tc>
        <w:tc>
          <w:tcPr>
            <w:tcW w:w="1335" w:type="dxa"/>
            <w:shd w:val="clear" w:color="auto" w:fill="F4CCCC"/>
            <w:tcMar/>
          </w:tcPr>
          <w:p w:rsidR="00685CD2" w:rsidP="003E4865" w:rsidRDefault="00685CD2" w14:paraId="12B48CA8" w14:textId="77777777"/>
        </w:tc>
      </w:tr>
      <w:tr w:rsidR="00685CD2" w:rsidTr="63351D78" w14:paraId="2A44579E" w14:textId="77777777">
        <w:tc>
          <w:tcPr>
            <w:tcW w:w="1686" w:type="dxa"/>
            <w:shd w:val="clear" w:color="auto" w:fill="C9DAF8"/>
            <w:tcMar/>
          </w:tcPr>
          <w:p w:rsidR="00685CD2" w:rsidP="003E4865" w:rsidRDefault="00685CD2" w14:paraId="09F80E18" w14:textId="77777777">
            <w:r>
              <w:rPr>
                <w:sz w:val="21"/>
              </w:rPr>
              <w:t>Gas pressure</w:t>
            </w:r>
          </w:p>
        </w:tc>
        <w:tc>
          <w:tcPr>
            <w:tcW w:w="1276" w:type="dxa"/>
            <w:shd w:val="clear" w:color="auto" w:fill="C9DAF8"/>
            <w:tcMar/>
          </w:tcPr>
          <w:p w:rsidR="00685CD2" w:rsidP="003E4865" w:rsidRDefault="00685CD2" w14:paraId="0C4172C2" w14:textId="77777777">
            <w:r>
              <w:rPr>
                <w:sz w:val="21"/>
              </w:rPr>
              <w:t>P7 Motion and pressure</w:t>
            </w:r>
          </w:p>
        </w:tc>
        <w:tc>
          <w:tcPr>
            <w:tcW w:w="825" w:type="dxa"/>
            <w:shd w:val="clear" w:color="auto" w:fill="C9DAF8"/>
            <w:tcMar/>
          </w:tcPr>
          <w:p w:rsidR="00685CD2" w:rsidP="003E4865" w:rsidRDefault="00685CD2" w14:paraId="45DC2D41" w14:textId="77777777">
            <w:r>
              <w:rPr>
                <w:sz w:val="21"/>
              </w:rPr>
              <w:t>206</w:t>
            </w:r>
          </w:p>
        </w:tc>
        <w:tc>
          <w:tcPr>
            <w:tcW w:w="5764" w:type="dxa"/>
            <w:shd w:val="clear" w:color="auto" w:fill="C9DAF8"/>
            <w:tcMar/>
          </w:tcPr>
          <w:p w:rsidR="00685CD2" w:rsidP="003E4865" w:rsidRDefault="00685CD2" w14:paraId="2AC0F9F8" w14:textId="77777777">
            <w:r>
              <w:rPr>
                <w:color w:val="0000FF"/>
                <w:sz w:val="21"/>
                <w:u w:val="single"/>
              </w:rPr>
              <w:t>BBC Bitesize</w:t>
            </w:r>
            <w:r>
              <w:rPr>
                <w:sz w:val="21"/>
              </w:rPr>
              <w:t xml:space="preserve"> (https://www.bbc.co.uk/bitesize/topics/z9r4jxs/articles/zgh3ydm)</w:t>
            </w:r>
          </w:p>
        </w:tc>
        <w:tc>
          <w:tcPr>
            <w:tcW w:w="1305" w:type="dxa"/>
            <w:shd w:val="clear" w:color="auto" w:fill="C9DAF8"/>
            <w:tcMar/>
          </w:tcPr>
          <w:p w:rsidR="00685CD2" w:rsidP="003E4865" w:rsidRDefault="00685CD2" w14:paraId="48427363" w14:textId="77777777"/>
        </w:tc>
        <w:tc>
          <w:tcPr>
            <w:tcW w:w="1335" w:type="dxa"/>
            <w:shd w:val="clear" w:color="auto" w:fill="C9DAF8"/>
            <w:tcMar/>
          </w:tcPr>
          <w:p w:rsidR="00685CD2" w:rsidP="003E4865" w:rsidRDefault="00685CD2" w14:paraId="38518411" w14:textId="77777777"/>
        </w:tc>
      </w:tr>
      <w:tr w:rsidR="00685CD2" w:rsidTr="63351D78" w14:paraId="2D62EDF0" w14:textId="77777777">
        <w:tc>
          <w:tcPr>
            <w:tcW w:w="1686" w:type="dxa"/>
            <w:shd w:val="clear" w:color="auto" w:fill="C9DAF8"/>
            <w:tcMar/>
          </w:tcPr>
          <w:p w:rsidR="00685CD2" w:rsidP="003E4865" w:rsidRDefault="00685CD2" w14:paraId="1AE22144" w14:textId="77777777">
            <w:r>
              <w:rPr>
                <w:sz w:val="21"/>
              </w:rPr>
              <w:t>Graphs and line of best fit</w:t>
            </w:r>
          </w:p>
        </w:tc>
        <w:tc>
          <w:tcPr>
            <w:tcW w:w="1276" w:type="dxa"/>
            <w:shd w:val="clear" w:color="auto" w:fill="C9DAF8"/>
            <w:tcMar/>
          </w:tcPr>
          <w:p w:rsidR="00685CD2" w:rsidP="003E4865" w:rsidRDefault="00685CD2" w14:paraId="7022F183" w14:textId="77777777">
            <w:r>
              <w:rPr>
                <w:sz w:val="21"/>
              </w:rPr>
              <w:t>Working Scientifically</w:t>
            </w:r>
          </w:p>
        </w:tc>
        <w:tc>
          <w:tcPr>
            <w:tcW w:w="825" w:type="dxa"/>
            <w:shd w:val="clear" w:color="auto" w:fill="C9DAF8"/>
            <w:tcMar/>
          </w:tcPr>
          <w:p w:rsidR="00685CD2" w:rsidP="003E4865" w:rsidRDefault="00685CD2" w14:paraId="07981732" w14:textId="77777777">
            <w:r>
              <w:rPr>
                <w:sz w:val="21"/>
              </w:rPr>
              <w:t>vi</w:t>
            </w:r>
          </w:p>
        </w:tc>
        <w:tc>
          <w:tcPr>
            <w:tcW w:w="5764" w:type="dxa"/>
            <w:shd w:val="clear" w:color="auto" w:fill="C9DAF8"/>
            <w:tcMar/>
          </w:tcPr>
          <w:p w:rsidR="00685CD2" w:rsidP="003E4865" w:rsidRDefault="00685CD2" w14:paraId="70BE7C27" w14:textId="492EF8D5">
            <w:r>
              <w:rPr>
                <w:color w:val="0000FF"/>
                <w:sz w:val="21"/>
                <w:u w:val="single"/>
              </w:rPr>
              <w:t>BB</w:t>
            </w:r>
            <w:r>
              <w:rPr>
                <w:sz w:val="21"/>
              </w:rPr>
              <w:t xml:space="preserve"> (</w:t>
            </w:r>
            <w:hyperlink w:history="1" r:id="rId5">
              <w:r>
                <w:rPr>
                  <w:rStyle w:val="Hyperlink"/>
                </w:rPr>
                <w:t>Graphs and charts - Working scientifically - KS3 Science - BBC Bitesize</w:t>
              </w:r>
            </w:hyperlink>
            <w:r>
              <w:rPr>
                <w:sz w:val="21"/>
              </w:rPr>
              <w:t>)</w:t>
            </w:r>
          </w:p>
        </w:tc>
        <w:tc>
          <w:tcPr>
            <w:tcW w:w="1305" w:type="dxa"/>
            <w:shd w:val="clear" w:color="auto" w:fill="C9DAF8"/>
            <w:tcMar/>
          </w:tcPr>
          <w:p w:rsidR="00685CD2" w:rsidP="003E4865" w:rsidRDefault="00685CD2" w14:paraId="56ADDDB3" w14:textId="77777777"/>
        </w:tc>
        <w:tc>
          <w:tcPr>
            <w:tcW w:w="1335" w:type="dxa"/>
            <w:shd w:val="clear" w:color="auto" w:fill="C9DAF8"/>
            <w:tcMar/>
          </w:tcPr>
          <w:p w:rsidR="00685CD2" w:rsidP="003E4865" w:rsidRDefault="00685CD2" w14:paraId="671F0DD7" w14:textId="77777777"/>
        </w:tc>
      </w:tr>
    </w:tbl>
    <w:p w:rsidR="00685CD2" w:rsidP="00685CD2" w:rsidRDefault="00685CD2" w14:paraId="474EDB31" w14:textId="77777777"/>
    <w:p w:rsidR="00C26DCA" w:rsidRDefault="00C26DCA" w14:paraId="5FC5E76E" w14:textId="77777777"/>
    <w:sectPr w:rsidR="00C26DCA" w:rsidSect="002C6E66"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CD2"/>
    <w:rsid w:val="001F0856"/>
    <w:rsid w:val="002C6E66"/>
    <w:rsid w:val="00504796"/>
    <w:rsid w:val="006824AD"/>
    <w:rsid w:val="00685CD2"/>
    <w:rsid w:val="00A361DE"/>
    <w:rsid w:val="00A620DF"/>
    <w:rsid w:val="00A909CB"/>
    <w:rsid w:val="00C26DCA"/>
    <w:rsid w:val="00CD2FD0"/>
    <w:rsid w:val="00EB1B7E"/>
    <w:rsid w:val="1697CC1F"/>
    <w:rsid w:val="6335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7B479"/>
  <w15:chartTrackingRefBased/>
  <w15:docId w15:val="{AEA688FC-5306-4BD5-8338-F9D83246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5CD2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5CD2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85CD2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685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www.bbc.co.uk/bitesize/articles/zhmbvwx" TargetMode="External" Id="rId5" /><Relationship Type="http://schemas.openxmlformats.org/officeDocument/2006/relationships/customXml" Target="../customXml/item3.xml" Id="rId10" /><Relationship Type="http://schemas.openxmlformats.org/officeDocument/2006/relationships/image" Target="media/image1.png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C9308F21A5F409A96D89CF0958B36" ma:contentTypeVersion="4" ma:contentTypeDescription="Create a new document." ma:contentTypeScope="" ma:versionID="9be72be8c4a6be1cddb6c24eb0216021">
  <xsd:schema xmlns:xsd="http://www.w3.org/2001/XMLSchema" xmlns:xs="http://www.w3.org/2001/XMLSchema" xmlns:p="http://schemas.microsoft.com/office/2006/metadata/properties" xmlns:ns2="631622c4-eb09-4ab9-a714-ed1efaed0d17" targetNamespace="http://schemas.microsoft.com/office/2006/metadata/properties" ma:root="true" ma:fieldsID="22d3652ad1f1b4ce2a19f4c585587b85" ns2:_="">
    <xsd:import namespace="631622c4-eb09-4ab9-a714-ed1efaed0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622c4-eb09-4ab9-a714-ed1efaed0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D9065-8D91-49CB-9BDD-D23D2D0CAF0D}"/>
</file>

<file path=customXml/itemProps2.xml><?xml version="1.0" encoding="utf-8"?>
<ds:datastoreItem xmlns:ds="http://schemas.openxmlformats.org/officeDocument/2006/customXml" ds:itemID="{9F2CF8B3-FFF0-4520-AEA6-D6911751EB7D}"/>
</file>

<file path=customXml/itemProps3.xml><?xml version="1.0" encoding="utf-8"?>
<ds:datastoreItem xmlns:ds="http://schemas.openxmlformats.org/officeDocument/2006/customXml" ds:itemID="{5631F032-7E38-4441-B69B-644338CBA2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Crompton House C of E School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J.McLaird</dc:creator>
  <keywords/>
  <dc:description/>
  <lastModifiedBy>J.McLaird</lastModifiedBy>
  <revision>3</revision>
  <dcterms:created xsi:type="dcterms:W3CDTF">2025-10-16T08:45:00.0000000Z</dcterms:created>
  <dcterms:modified xsi:type="dcterms:W3CDTF">2025-10-16T09:11:28.2025273Z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0x0101009F9C9308F21A5F409A96D89CF0958B36</vt:lpwstr>
  </property>
</Properties>
</file>